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20265430074223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05-05-2026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*20265430074223*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20265430074223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05-05-2026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*20265430074223*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6BF4575F" w14:textId="77777777" w:rsidR="007C00CB" w:rsidRDefault="007C00CB" w:rsidP="000F26BB">
      <w:pPr>
        <w:spacing w:after="0" w:line="240" w:lineRule="auto"/>
        <w:rPr>
          <w:rFonts w:ascii="Garamond" w:hAnsi="Garamond" w:cs="Arial"/>
          <w:bCs/>
          <w:sz w:val="24"/>
          <w:szCs w:val="24"/>
          <w:lang w:val="pt-PT"/>
        </w:rPr>
      </w:pPr>
    </w:p>
    <w:p w14:paraId="7E7C470A" w14:textId="76245C42" w:rsidR="00655B77" w:rsidRPr="006144C7" w:rsidRDefault="00655B77" w:rsidP="007C00CB">
      <w:pPr>
        <w:spacing w:after="0"/>
        <w:rPr>
          <w:rFonts w:ascii="Garamond" w:hAnsi="Garamond" w:cs="Arial"/>
          <w:bCs/>
          <w:sz w:val="24"/>
          <w:szCs w:val="24"/>
          <w:lang w:val="pt-PT"/>
        </w:rPr>
      </w:pPr>
      <w:r w:rsidRPr="006144C7">
        <w:rPr>
          <w:rFonts w:ascii="Garamond" w:hAnsi="Garamond" w:cs="Arial"/>
          <w:bCs/>
          <w:sz w:val="24"/>
          <w:szCs w:val="24"/>
          <w:lang w:val="pt-PT"/>
        </w:rPr>
        <w:t>(543)</w:t>
      </w:r>
    </w:p>
    <w:p w14:paraId="260591DE" w14:textId="77777777" w:rsidR="006144C7" w:rsidRPr="006144C7" w:rsidRDefault="006144C7" w:rsidP="007C00CB">
      <w:pPr>
        <w:spacing w:after="0"/>
        <w:rPr>
          <w:rFonts w:ascii="Garamond" w:hAnsi="Garamond" w:cs="Arial"/>
          <w:bCs/>
          <w:sz w:val="24"/>
          <w:szCs w:val="24"/>
          <w:lang w:val="pt-PT"/>
        </w:rPr>
      </w:pPr>
    </w:p>
    <w:p w14:paraId="1F52652E" w14:textId="71AAF2B0" w:rsidR="00655B77" w:rsidRPr="006144C7" w:rsidRDefault="00655B77" w:rsidP="007C00CB">
      <w:pPr>
        <w:spacing w:after="0"/>
        <w:rPr>
          <w:rFonts w:ascii="Garamond" w:hAnsi="Garamond" w:cs="Arial"/>
          <w:bCs/>
          <w:sz w:val="24"/>
          <w:szCs w:val="24"/>
          <w:lang w:val="pt-PT"/>
        </w:rPr>
      </w:pPr>
      <w:r w:rsidRPr="006144C7">
        <w:rPr>
          <w:rFonts w:ascii="Garamond" w:hAnsi="Garamond" w:cs="Arial"/>
          <w:bCs/>
          <w:sz w:val="24"/>
          <w:szCs w:val="24"/>
          <w:lang w:val="pt-PT"/>
        </w:rPr>
        <w:t>Bogotá D.C</w:t>
      </w:r>
      <w:r w:rsidR="00AF0ED1" w:rsidRPr="006144C7">
        <w:rPr>
          <w:rFonts w:ascii="Garamond" w:hAnsi="Garamond" w:cs="Arial"/>
          <w:bCs/>
          <w:sz w:val="24"/>
          <w:szCs w:val="24"/>
          <w:lang w:val="pt-PT"/>
        </w:rPr>
        <w:t>.</w:t>
      </w:r>
    </w:p>
    <w:p w14:paraId="0A960C72" w14:textId="77777777" w:rsidR="007C00CB" w:rsidRPr="006144C7" w:rsidRDefault="007C00CB" w:rsidP="007C00CB">
      <w:pPr>
        <w:spacing w:after="0"/>
        <w:jc w:val="both"/>
        <w:rPr>
          <w:rFonts w:ascii="Garamond" w:hAnsi="Garamond" w:cs="Arial"/>
          <w:bCs/>
          <w:sz w:val="24"/>
          <w:szCs w:val="24"/>
          <w:lang w:val="pt-PT"/>
        </w:rPr>
      </w:pPr>
    </w:p>
    <w:p w14:paraId="212FB1AC" w14:textId="659B4087" w:rsidR="00655B77" w:rsidRPr="006144C7" w:rsidRDefault="00655B77" w:rsidP="007C00CB">
      <w:pPr>
        <w:spacing w:after="0"/>
        <w:ind w:left="1412" w:hanging="1412"/>
        <w:jc w:val="both"/>
        <w:rPr>
          <w:rFonts w:ascii="Garamond" w:hAnsi="Garamond" w:cs="Arial"/>
          <w:bCs/>
          <w:sz w:val="24"/>
          <w:szCs w:val="24"/>
          <w:lang w:val="pt-PT"/>
        </w:rPr>
      </w:pPr>
      <w:r w:rsidRPr="006144C7">
        <w:rPr>
          <w:rFonts w:ascii="Garamond" w:hAnsi="Garamond" w:cs="Arial"/>
          <w:bCs/>
          <w:sz w:val="24"/>
          <w:szCs w:val="24"/>
          <w:lang w:val="pt-PT"/>
        </w:rPr>
        <w:t xml:space="preserve">PARA: </w:t>
      </w:r>
      <w:r w:rsidRPr="006144C7">
        <w:rPr>
          <w:rFonts w:ascii="Garamond" w:hAnsi="Garamond" w:cs="Arial"/>
          <w:bCs/>
          <w:sz w:val="24"/>
          <w:szCs w:val="24"/>
          <w:lang w:val="pt-PT"/>
        </w:rPr>
        <w:tab/>
      </w:r>
      <w:r w:rsidR="00803C95" w:rsidRPr="006144C7">
        <w:rPr>
          <w:rFonts w:ascii="Garamond" w:hAnsi="Garamond" w:cs="Arial"/>
          <w:bCs/>
          <w:sz w:val="24"/>
          <w:szCs w:val="24"/>
          <w:lang w:val="pt-PT"/>
        </w:rPr>
        <w:t>EDGAR GOYENECHE MUÑOZ</w:t>
      </w:r>
    </w:p>
    <w:p w14:paraId="3DBFE41C" w14:textId="4A6D0846" w:rsidR="00655B77" w:rsidRPr="006144C7" w:rsidRDefault="00655B77" w:rsidP="007C00CB">
      <w:pPr>
        <w:spacing w:after="0"/>
        <w:ind w:left="1412" w:hanging="1412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  <w:lang w:val="pt-PT"/>
        </w:rPr>
        <w:tab/>
      </w:r>
      <w:r w:rsidR="00474481" w:rsidRPr="006144C7">
        <w:rPr>
          <w:rFonts w:ascii="Garamond" w:hAnsi="Garamond" w:cs="Arial"/>
          <w:bCs/>
          <w:sz w:val="24"/>
          <w:szCs w:val="24"/>
        </w:rPr>
        <w:t>Arquitect</w:t>
      </w:r>
      <w:r w:rsidR="00546A48" w:rsidRPr="006144C7">
        <w:rPr>
          <w:rFonts w:ascii="Garamond" w:hAnsi="Garamond" w:cs="Arial"/>
          <w:bCs/>
          <w:sz w:val="24"/>
          <w:szCs w:val="24"/>
        </w:rPr>
        <w:t>o</w:t>
      </w:r>
      <w:r w:rsidRPr="006144C7">
        <w:rPr>
          <w:rFonts w:ascii="Garamond" w:hAnsi="Garamond" w:cs="Arial"/>
          <w:bCs/>
          <w:sz w:val="24"/>
          <w:szCs w:val="24"/>
        </w:rPr>
        <w:t xml:space="preserve"> </w:t>
      </w:r>
      <w:r w:rsidR="00F774BF" w:rsidRPr="006144C7">
        <w:rPr>
          <w:rFonts w:ascii="Garamond" w:hAnsi="Garamond" w:cs="Arial"/>
          <w:sz w:val="24"/>
          <w:szCs w:val="24"/>
        </w:rPr>
        <w:t>de apoyo del Área de Gestión Policiva</w:t>
      </w:r>
    </w:p>
    <w:p w14:paraId="059ECABC" w14:textId="77777777" w:rsidR="00655B77" w:rsidRPr="006144C7" w:rsidRDefault="00655B77" w:rsidP="007C00CB">
      <w:pPr>
        <w:spacing w:after="0"/>
        <w:ind w:left="1412" w:hanging="1412"/>
        <w:jc w:val="both"/>
        <w:rPr>
          <w:rFonts w:ascii="Garamond" w:hAnsi="Garamond"/>
          <w:bCs/>
          <w:sz w:val="24"/>
          <w:szCs w:val="24"/>
        </w:rPr>
      </w:pPr>
    </w:p>
    <w:p w14:paraId="067B9018" w14:textId="77777777" w:rsidR="007A3F69" w:rsidRPr="006144C7" w:rsidRDefault="00655B77" w:rsidP="007C00CB">
      <w:pPr>
        <w:spacing w:after="0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</w:rPr>
        <w:t xml:space="preserve">DE: </w:t>
      </w:r>
      <w:r w:rsidRPr="006144C7">
        <w:rPr>
          <w:rFonts w:ascii="Garamond" w:hAnsi="Garamond" w:cs="Arial"/>
          <w:bCs/>
          <w:sz w:val="24"/>
          <w:szCs w:val="24"/>
        </w:rPr>
        <w:tab/>
      </w:r>
      <w:r w:rsidRPr="006144C7">
        <w:rPr>
          <w:rFonts w:ascii="Garamond" w:hAnsi="Garamond" w:cs="Arial"/>
          <w:bCs/>
          <w:sz w:val="24"/>
          <w:szCs w:val="24"/>
        </w:rPr>
        <w:tab/>
      </w:r>
      <w:r w:rsidR="007A3F69" w:rsidRPr="006144C7">
        <w:rPr>
          <w:rFonts w:ascii="Garamond" w:hAnsi="Garamond" w:cs="Arial"/>
          <w:bCs/>
          <w:sz w:val="24"/>
          <w:szCs w:val="24"/>
        </w:rPr>
        <w:t>MELQUISEDEC BERNAL PEÑA</w:t>
      </w:r>
    </w:p>
    <w:p w14:paraId="2218E0BC" w14:textId="7E8965D6" w:rsidR="00F75F72" w:rsidRPr="006144C7" w:rsidRDefault="007A3F69" w:rsidP="007C00CB">
      <w:pPr>
        <w:spacing w:after="0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</w:rPr>
        <w:t xml:space="preserve">                        Profesional especializado Grado 222-24</w:t>
      </w:r>
    </w:p>
    <w:p w14:paraId="1BB87BCB" w14:textId="77777777" w:rsidR="006144C7" w:rsidRPr="006144C7" w:rsidRDefault="006144C7" w:rsidP="007C00CB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18CF88B" w14:textId="4EB6442D" w:rsidR="00021E06" w:rsidRPr="006144C7" w:rsidRDefault="00FA35A6" w:rsidP="007C00CB">
      <w:pPr>
        <w:spacing w:after="0"/>
        <w:jc w:val="both"/>
        <w:textAlignment w:val="auto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 xml:space="preserve">Asunto: Orden de trabajo Radicado Orfeo nro. </w:t>
      </w:r>
      <w:r w:rsidR="00B20C7B" w:rsidRPr="006144C7">
        <w:rPr>
          <w:rFonts w:ascii="Garamond" w:hAnsi="Garamond" w:cs="Arial"/>
          <w:bCs/>
          <w:sz w:val="24"/>
          <w:szCs w:val="24"/>
        </w:rPr>
        <w:t>20255440000903</w:t>
      </w:r>
      <w:r w:rsidR="00E429A0" w:rsidRPr="006144C7">
        <w:rPr>
          <w:rFonts w:ascii="Garamond" w:hAnsi="Garamond" w:cs="Arial"/>
          <w:bCs/>
          <w:sz w:val="24"/>
          <w:szCs w:val="24"/>
        </w:rPr>
        <w:t>.</w:t>
      </w:r>
    </w:p>
    <w:p w14:paraId="57F5385F" w14:textId="77777777" w:rsidR="009820B2" w:rsidRDefault="009820B2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1B4C1A87" w14:textId="77777777" w:rsidR="006144C7" w:rsidRPr="006144C7" w:rsidRDefault="006144C7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45AACC1A" w14:textId="77777777" w:rsidR="00F774BF" w:rsidRPr="006144C7" w:rsidRDefault="00F774BF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Cordial Saludo,</w:t>
      </w:r>
    </w:p>
    <w:p w14:paraId="5DD684AE" w14:textId="77777777" w:rsidR="009820B2" w:rsidRPr="006144C7" w:rsidRDefault="009820B2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7AA577ED" w14:textId="34A4C45C" w:rsidR="002633B7" w:rsidRPr="006144C7" w:rsidRDefault="002633B7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 xml:space="preserve">De manera atenta, solicito la realización de una visita técnica en </w:t>
      </w:r>
      <w:r w:rsidR="00B20C7B" w:rsidRPr="006144C7">
        <w:rPr>
          <w:rFonts w:ascii="Garamond" w:hAnsi="Garamond" w:cs="Arial"/>
          <w:sz w:val="24"/>
          <w:szCs w:val="24"/>
        </w:rPr>
        <w:t>e</w:t>
      </w:r>
      <w:r w:rsidRPr="006144C7">
        <w:rPr>
          <w:rFonts w:ascii="Garamond" w:hAnsi="Garamond" w:cs="Arial"/>
          <w:sz w:val="24"/>
          <w:szCs w:val="24"/>
        </w:rPr>
        <w:t>l</w:t>
      </w:r>
      <w:r w:rsidR="00B20C7B" w:rsidRPr="006144C7">
        <w:rPr>
          <w:rFonts w:ascii="Garamond" w:hAnsi="Garamond" w:cs="Arial"/>
          <w:sz w:val="24"/>
          <w:szCs w:val="24"/>
        </w:rPr>
        <w:t xml:space="preserve"> </w:t>
      </w:r>
      <w:r w:rsidRPr="006144C7">
        <w:rPr>
          <w:rFonts w:ascii="Garamond" w:hAnsi="Garamond" w:cs="Arial"/>
          <w:sz w:val="24"/>
          <w:szCs w:val="24"/>
        </w:rPr>
        <w:t xml:space="preserve">predio ubicado en la </w:t>
      </w:r>
      <w:r w:rsidR="006E2E91" w:rsidRPr="006144C7">
        <w:rPr>
          <w:rFonts w:ascii="Garamond" w:hAnsi="Garamond" w:cs="Arial"/>
          <w:sz w:val="24"/>
          <w:szCs w:val="24"/>
        </w:rPr>
        <w:t>C</w:t>
      </w:r>
      <w:r w:rsidR="00224562" w:rsidRPr="006144C7">
        <w:rPr>
          <w:rFonts w:ascii="Garamond" w:hAnsi="Garamond" w:cs="Arial"/>
          <w:sz w:val="24"/>
          <w:szCs w:val="24"/>
        </w:rPr>
        <w:t>alle 37 Bis</w:t>
      </w:r>
      <w:r w:rsidR="00A122F3" w:rsidRPr="006144C7">
        <w:rPr>
          <w:rFonts w:ascii="Garamond" w:hAnsi="Garamond" w:cs="Arial"/>
          <w:sz w:val="24"/>
          <w:szCs w:val="24"/>
        </w:rPr>
        <w:t xml:space="preserve"> A</w:t>
      </w:r>
      <w:r w:rsidR="00224562" w:rsidRPr="006144C7">
        <w:rPr>
          <w:rFonts w:ascii="Garamond" w:hAnsi="Garamond" w:cs="Arial"/>
          <w:sz w:val="24"/>
          <w:szCs w:val="24"/>
        </w:rPr>
        <w:t xml:space="preserve"> Sur</w:t>
      </w:r>
      <w:r w:rsidR="00A122F3" w:rsidRPr="006144C7">
        <w:rPr>
          <w:rFonts w:ascii="Garamond" w:hAnsi="Garamond" w:cs="Arial"/>
          <w:sz w:val="24"/>
          <w:szCs w:val="24"/>
        </w:rPr>
        <w:t xml:space="preserve"> No. </w:t>
      </w:r>
      <w:r w:rsidR="00D5036C" w:rsidRPr="006144C7">
        <w:rPr>
          <w:rFonts w:ascii="Garamond" w:hAnsi="Garamond" w:cs="Arial"/>
          <w:sz w:val="24"/>
          <w:szCs w:val="24"/>
        </w:rPr>
        <w:t xml:space="preserve">2 A – 29 Este </w:t>
      </w:r>
      <w:r w:rsidR="00E67A21" w:rsidRPr="006144C7">
        <w:rPr>
          <w:rFonts w:ascii="Garamond" w:hAnsi="Garamond" w:cs="Arial"/>
          <w:sz w:val="24"/>
          <w:szCs w:val="24"/>
        </w:rPr>
        <w:t xml:space="preserve">Urbanización Colmena </w:t>
      </w:r>
      <w:r w:rsidR="00AF1DE4" w:rsidRPr="006144C7">
        <w:rPr>
          <w:rFonts w:ascii="Garamond" w:hAnsi="Garamond" w:cs="Arial"/>
          <w:sz w:val="24"/>
          <w:szCs w:val="24"/>
        </w:rPr>
        <w:t xml:space="preserve">de la localidad </w:t>
      </w:r>
      <w:r w:rsidR="008A2A2F" w:rsidRPr="006144C7">
        <w:rPr>
          <w:rFonts w:ascii="Garamond" w:hAnsi="Garamond" w:cs="Arial"/>
          <w:sz w:val="24"/>
          <w:szCs w:val="24"/>
        </w:rPr>
        <w:t xml:space="preserve">de </w:t>
      </w:r>
      <w:r w:rsidR="00AF1DE4" w:rsidRPr="006144C7">
        <w:rPr>
          <w:rFonts w:ascii="Garamond" w:hAnsi="Garamond" w:cs="Arial"/>
          <w:sz w:val="24"/>
          <w:szCs w:val="24"/>
        </w:rPr>
        <w:t>San Cristóba</w:t>
      </w:r>
      <w:r w:rsidR="00E64CF0" w:rsidRPr="006144C7">
        <w:rPr>
          <w:rFonts w:ascii="Garamond" w:hAnsi="Garamond" w:cs="Arial"/>
          <w:sz w:val="24"/>
          <w:szCs w:val="24"/>
        </w:rPr>
        <w:t>l</w:t>
      </w:r>
      <w:r w:rsidRPr="006144C7">
        <w:rPr>
          <w:rFonts w:ascii="Garamond" w:hAnsi="Garamond" w:cs="Arial"/>
          <w:sz w:val="24"/>
          <w:szCs w:val="24"/>
        </w:rPr>
        <w:t xml:space="preserve">, </w:t>
      </w:r>
      <w:r w:rsidR="00253E3E" w:rsidRPr="006144C7">
        <w:rPr>
          <w:rFonts w:ascii="Garamond" w:hAnsi="Garamond" w:cs="Arial"/>
          <w:sz w:val="24"/>
          <w:szCs w:val="24"/>
        </w:rPr>
        <w:t>para verificar</w:t>
      </w:r>
      <w:r w:rsidR="003528C0" w:rsidRPr="006144C7">
        <w:rPr>
          <w:rFonts w:ascii="Garamond" w:hAnsi="Garamond" w:cs="Arial"/>
          <w:sz w:val="24"/>
          <w:szCs w:val="24"/>
        </w:rPr>
        <w:t xml:space="preserve"> </w:t>
      </w:r>
      <w:r w:rsidR="00130B2C" w:rsidRPr="006144C7">
        <w:rPr>
          <w:rFonts w:ascii="Garamond" w:hAnsi="Garamond" w:cs="Arial"/>
          <w:sz w:val="24"/>
          <w:szCs w:val="24"/>
        </w:rPr>
        <w:t xml:space="preserve">el estado actual de las Zonas de Cesión que </w:t>
      </w:r>
      <w:r w:rsidR="00BC3DE3" w:rsidRPr="006144C7">
        <w:rPr>
          <w:rFonts w:ascii="Garamond" w:hAnsi="Garamond" w:cs="Arial"/>
          <w:sz w:val="24"/>
          <w:szCs w:val="24"/>
        </w:rPr>
        <w:t xml:space="preserve">el proyecto </w:t>
      </w:r>
      <w:r w:rsidR="008854EB" w:rsidRPr="006144C7">
        <w:rPr>
          <w:rFonts w:ascii="Garamond" w:hAnsi="Garamond" w:cs="Arial"/>
          <w:sz w:val="24"/>
          <w:szCs w:val="24"/>
        </w:rPr>
        <w:t>urbanístico</w:t>
      </w:r>
      <w:r w:rsidR="00BC3DE3" w:rsidRPr="006144C7">
        <w:rPr>
          <w:rFonts w:ascii="Garamond" w:hAnsi="Garamond" w:cs="Arial"/>
          <w:sz w:val="24"/>
          <w:szCs w:val="24"/>
        </w:rPr>
        <w:t xml:space="preserve"> debe entregar al distrito</w:t>
      </w:r>
      <w:r w:rsidR="00A555C3" w:rsidRPr="006144C7">
        <w:rPr>
          <w:rFonts w:ascii="Garamond" w:hAnsi="Garamond" w:cs="Arial"/>
          <w:sz w:val="24"/>
          <w:szCs w:val="24"/>
        </w:rPr>
        <w:t>.</w:t>
      </w:r>
      <w:r w:rsidR="00894F61" w:rsidRPr="006144C7">
        <w:rPr>
          <w:rFonts w:ascii="Garamond" w:hAnsi="Garamond" w:cs="Arial"/>
          <w:sz w:val="24"/>
          <w:szCs w:val="24"/>
        </w:rPr>
        <w:t xml:space="preserve"> Para una mayor orientación se adjunta</w:t>
      </w:r>
      <w:r w:rsidR="006A6C2E" w:rsidRPr="006144C7">
        <w:rPr>
          <w:rFonts w:ascii="Garamond" w:hAnsi="Garamond" w:cs="Arial"/>
          <w:sz w:val="24"/>
          <w:szCs w:val="24"/>
        </w:rPr>
        <w:t xml:space="preserve"> </w:t>
      </w:r>
      <w:r w:rsidR="00D54D41" w:rsidRPr="006144C7">
        <w:rPr>
          <w:rFonts w:ascii="Garamond" w:hAnsi="Garamond" w:cs="Arial"/>
          <w:sz w:val="24"/>
          <w:szCs w:val="24"/>
        </w:rPr>
        <w:t xml:space="preserve">el expediente remitido por parte de la Inspección de Convivencia y Paz </w:t>
      </w:r>
      <w:r w:rsidR="00E67A21" w:rsidRPr="006144C7">
        <w:rPr>
          <w:rFonts w:ascii="Garamond" w:hAnsi="Garamond" w:cs="Arial"/>
          <w:sz w:val="24"/>
          <w:szCs w:val="24"/>
        </w:rPr>
        <w:t>4</w:t>
      </w:r>
      <w:r w:rsidR="000A3918" w:rsidRPr="006144C7">
        <w:rPr>
          <w:rFonts w:ascii="Garamond" w:hAnsi="Garamond" w:cs="Arial"/>
          <w:sz w:val="24"/>
          <w:szCs w:val="24"/>
        </w:rPr>
        <w:t>D</w:t>
      </w:r>
      <w:r w:rsidR="006A6C2E" w:rsidRPr="006144C7">
        <w:rPr>
          <w:rFonts w:ascii="Garamond" w:hAnsi="Garamond" w:cs="Arial"/>
          <w:sz w:val="24"/>
          <w:szCs w:val="24"/>
        </w:rPr>
        <w:t>.</w:t>
      </w:r>
      <w:r w:rsidRPr="006144C7">
        <w:rPr>
          <w:rFonts w:ascii="Garamond" w:hAnsi="Garamond" w:cs="Arial"/>
          <w:sz w:val="24"/>
          <w:szCs w:val="24"/>
        </w:rPr>
        <w:t xml:space="preserve"> Lo anterior, con el propósito de suministrar un informe detallado que permita dar respuesta a la petición registrada bajo el Radicado Orfeo No. </w:t>
      </w:r>
      <w:r w:rsidR="000A3918" w:rsidRPr="006144C7">
        <w:rPr>
          <w:rFonts w:ascii="Garamond" w:hAnsi="Garamond" w:cs="Arial"/>
          <w:bCs/>
          <w:sz w:val="24"/>
          <w:szCs w:val="24"/>
        </w:rPr>
        <w:t>20255440000903</w:t>
      </w:r>
      <w:r w:rsidRPr="006144C7">
        <w:rPr>
          <w:rFonts w:ascii="Garamond" w:hAnsi="Garamond" w:cs="Arial"/>
          <w:sz w:val="24"/>
          <w:szCs w:val="24"/>
        </w:rPr>
        <w:t>. Así las cosas:</w:t>
      </w:r>
    </w:p>
    <w:p w14:paraId="33501F1E" w14:textId="77777777" w:rsidR="00A734A3" w:rsidRPr="006144C7" w:rsidRDefault="00A734A3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38F6CA8A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1.</w:t>
      </w:r>
      <w:r w:rsidRPr="006144C7">
        <w:rPr>
          <w:rFonts w:ascii="Garamond" w:hAnsi="Garamond" w:cs="Arial"/>
          <w:sz w:val="24"/>
          <w:szCs w:val="24"/>
        </w:rPr>
        <w:tab/>
        <w:t>Determinar si el inmueble cuenta con licencia y permisos de construcción.</w:t>
      </w:r>
    </w:p>
    <w:p w14:paraId="6EC4EB51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2.</w:t>
      </w:r>
      <w:r w:rsidRPr="006144C7">
        <w:rPr>
          <w:rFonts w:ascii="Garamond" w:hAnsi="Garamond" w:cs="Arial"/>
          <w:sz w:val="24"/>
          <w:szCs w:val="24"/>
        </w:rPr>
        <w:tab/>
        <w:t>Determinar cuáles son las intervenciones que se han realizaron al predio y en qué áreas.</w:t>
      </w:r>
    </w:p>
    <w:p w14:paraId="138484CE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3.</w:t>
      </w:r>
      <w:r w:rsidRPr="006144C7">
        <w:rPr>
          <w:rFonts w:ascii="Garamond" w:hAnsi="Garamond" w:cs="Arial"/>
          <w:sz w:val="24"/>
          <w:szCs w:val="24"/>
        </w:rPr>
        <w:tab/>
        <w:t>Determinar si actualmente hay obras nuevas en ejecución y en qué consisten.</w:t>
      </w:r>
    </w:p>
    <w:p w14:paraId="5DE78868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4.</w:t>
      </w:r>
      <w:r w:rsidRPr="006144C7">
        <w:rPr>
          <w:rFonts w:ascii="Garamond" w:hAnsi="Garamond" w:cs="Arial"/>
          <w:sz w:val="24"/>
          <w:szCs w:val="24"/>
        </w:rPr>
        <w:tab/>
        <w:t>Determinar si las intervenciones fueron en terreno que no es apto para la construcción.</w:t>
      </w:r>
    </w:p>
    <w:p w14:paraId="1668F91E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5.</w:t>
      </w:r>
      <w:r w:rsidRPr="006144C7">
        <w:rPr>
          <w:rFonts w:ascii="Garamond" w:hAnsi="Garamond" w:cs="Arial"/>
          <w:sz w:val="24"/>
          <w:szCs w:val="24"/>
        </w:rPr>
        <w:tab/>
        <w:t>Determinar la vetustez de las obras.</w:t>
      </w:r>
    </w:p>
    <w:p w14:paraId="5429A6A0" w14:textId="77777777" w:rsidR="002633B7" w:rsidRPr="006144C7" w:rsidRDefault="002633B7" w:rsidP="007C00CB">
      <w:pPr>
        <w:spacing w:after="0"/>
        <w:ind w:left="708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6.</w:t>
      </w:r>
      <w:r w:rsidRPr="006144C7">
        <w:rPr>
          <w:rFonts w:ascii="Garamond" w:hAnsi="Garamond" w:cs="Arial"/>
          <w:sz w:val="24"/>
          <w:szCs w:val="24"/>
        </w:rPr>
        <w:tab/>
        <w:t>Determinar si hay invasión del espacio público.</w:t>
      </w:r>
    </w:p>
    <w:p w14:paraId="2C0DA905" w14:textId="75370681" w:rsidR="00DF59C3" w:rsidRPr="006144C7" w:rsidRDefault="002633B7" w:rsidP="007C00CB">
      <w:pPr>
        <w:spacing w:after="0"/>
        <w:ind w:left="1413" w:hanging="705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7.</w:t>
      </w:r>
      <w:r w:rsidRPr="006144C7">
        <w:rPr>
          <w:rFonts w:ascii="Garamond" w:hAnsi="Garamond" w:cs="Arial"/>
          <w:sz w:val="24"/>
          <w:szCs w:val="24"/>
        </w:rPr>
        <w:tab/>
        <w:t>Verificar si puede existir algún tipo de riesgo con las construcciones realizadas</w:t>
      </w:r>
      <w:r w:rsidR="009F74AC" w:rsidRPr="006144C7">
        <w:rPr>
          <w:rFonts w:ascii="Garamond" w:hAnsi="Garamond" w:cs="Arial"/>
          <w:sz w:val="24"/>
          <w:szCs w:val="24"/>
        </w:rPr>
        <w:t>, respecto al predio colindante</w:t>
      </w:r>
      <w:r w:rsidR="00DF59C3" w:rsidRPr="006144C7">
        <w:rPr>
          <w:rFonts w:ascii="Garamond" w:hAnsi="Garamond" w:cs="Arial"/>
          <w:sz w:val="24"/>
          <w:szCs w:val="24"/>
        </w:rPr>
        <w:t>.</w:t>
      </w:r>
    </w:p>
    <w:p w14:paraId="1BFCCE8D" w14:textId="0F130803" w:rsidR="000A3918" w:rsidRPr="006144C7" w:rsidRDefault="000F26BB" w:rsidP="007C00CB">
      <w:pPr>
        <w:spacing w:after="0"/>
        <w:ind w:left="1413" w:hanging="705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 xml:space="preserve">8. </w:t>
      </w:r>
      <w:r w:rsidRPr="006144C7">
        <w:rPr>
          <w:rFonts w:ascii="Garamond" w:hAnsi="Garamond" w:cs="Arial"/>
          <w:sz w:val="24"/>
          <w:szCs w:val="24"/>
        </w:rPr>
        <w:tab/>
        <w:t>Verificar el estado actual de las Zonas de Cesión que el proyecto urbanístico debe entregar al distrito y el cumplimiento de los requisitos legales de las estas.</w:t>
      </w:r>
    </w:p>
    <w:p w14:paraId="51509B2C" w14:textId="77777777" w:rsidR="007C00CB" w:rsidRPr="006144C7" w:rsidRDefault="007C00CB" w:rsidP="007C00CB">
      <w:pPr>
        <w:spacing w:after="0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185A9C56" w14:textId="23A6F109" w:rsidR="00864141" w:rsidRPr="006144C7" w:rsidRDefault="00864141" w:rsidP="007C00CB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De acuerdo con los manuales de procedimiento, implementados por la Secretaría</w:t>
      </w:r>
      <w:r w:rsidR="00803C95" w:rsidRPr="006144C7">
        <w:rPr>
          <w:rFonts w:ascii="Garamond" w:hAnsi="Garamond" w:cs="Arial"/>
          <w:sz w:val="24"/>
          <w:szCs w:val="24"/>
        </w:rPr>
        <w:t xml:space="preserve"> Distrital</w:t>
      </w:r>
      <w:r w:rsidRPr="006144C7">
        <w:rPr>
          <w:rFonts w:ascii="Garamond" w:hAnsi="Garamond" w:cs="Arial"/>
          <w:sz w:val="24"/>
          <w:szCs w:val="24"/>
        </w:rPr>
        <w:t xml:space="preserve"> de Gobierno, el informe técnico debe estar ajustado al formato vigente, debidamente diligenciado, </w:t>
      </w:r>
      <w:r w:rsidRPr="006144C7">
        <w:rPr>
          <w:rFonts w:ascii="Garamond" w:hAnsi="Garamond" w:cs="Arial"/>
          <w:sz w:val="24"/>
          <w:szCs w:val="24"/>
        </w:rPr>
        <w:lastRenderedPageBreak/>
        <w:t>anexando el registro fotográfico correspondiente, y debe ser registrado en el Aplicativo Orfeo, con los respectivos anexos.</w:t>
      </w:r>
    </w:p>
    <w:p w14:paraId="5DB6022D" w14:textId="77777777" w:rsidR="00194833" w:rsidRPr="006144C7" w:rsidRDefault="00194833" w:rsidP="000F26BB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BAF4A53" w14:textId="77777777" w:rsidR="00F774BF" w:rsidRPr="006144C7" w:rsidRDefault="00F774BF" w:rsidP="000F26BB">
      <w:pPr>
        <w:spacing w:after="0" w:line="240" w:lineRule="auto"/>
        <w:jc w:val="both"/>
        <w:textAlignment w:val="auto"/>
        <w:rPr>
          <w:rFonts w:ascii="Garamond" w:hAnsi="Garamond" w:cs="Arial"/>
          <w:sz w:val="24"/>
          <w:szCs w:val="24"/>
        </w:rPr>
      </w:pPr>
      <w:r w:rsidRPr="006144C7">
        <w:rPr>
          <w:rFonts w:ascii="Garamond" w:hAnsi="Garamond" w:cs="Arial"/>
          <w:sz w:val="24"/>
          <w:szCs w:val="24"/>
        </w:rPr>
        <w:t>Atentamente,</w:t>
      </w:r>
    </w:p>
    <w:p w14:paraId="144D6DE0" w14:textId="77777777" w:rsidR="00E843C6" w:rsidRPr="006144C7" w:rsidRDefault="00E843C6" w:rsidP="000F26BB">
      <w:pPr>
        <w:spacing w:after="0" w:line="240" w:lineRule="auto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2B8474DA" w14:textId="77777777" w:rsidR="00EE4AC2" w:rsidRDefault="00EE4AC2" w:rsidP="000F26BB">
      <w:pPr>
        <w:spacing w:after="0" w:line="240" w:lineRule="auto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0E968C55" w14:textId="77777777" w:rsidR="003017C8" w:rsidRDefault="003017C8" w:rsidP="000F26BB">
      <w:pPr>
        <w:spacing w:after="0" w:line="240" w:lineRule="auto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495F7B85" w14:textId="77777777" w:rsidR="003017C8" w:rsidRPr="006144C7" w:rsidRDefault="003017C8" w:rsidP="000F26BB">
      <w:pPr>
        <w:spacing w:after="0" w:line="240" w:lineRule="auto"/>
        <w:jc w:val="both"/>
        <w:textAlignment w:val="auto"/>
        <w:rPr>
          <w:rFonts w:ascii="Garamond" w:hAnsi="Garamond" w:cs="Arial"/>
          <w:sz w:val="24"/>
          <w:szCs w:val="24"/>
        </w:rPr>
      </w:pPr>
    </w:p>
    <w:p w14:paraId="5DD480A4" w14:textId="77777777" w:rsidR="000F4EBF" w:rsidRPr="006144C7" w:rsidRDefault="000F4EBF" w:rsidP="006144C7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6144C7">
        <w:rPr>
          <w:rFonts w:ascii="Garamond" w:hAnsi="Garamond" w:cs="Arial"/>
          <w:b/>
          <w:sz w:val="24"/>
          <w:szCs w:val="24"/>
        </w:rPr>
        <w:t xml:space="preserve">MELQUISEDEC BERNAL PEÑA </w:t>
      </w:r>
    </w:p>
    <w:p w14:paraId="3C57EE64" w14:textId="77777777" w:rsidR="000F4EBF" w:rsidRPr="006144C7" w:rsidRDefault="000F4EBF" w:rsidP="006144C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</w:rPr>
        <w:t xml:space="preserve">Profesional Especializado Grado- 222-24 </w:t>
      </w:r>
    </w:p>
    <w:p w14:paraId="146151DD" w14:textId="77777777" w:rsidR="000F4EBF" w:rsidRPr="006144C7" w:rsidRDefault="000F4EBF" w:rsidP="006144C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</w:rPr>
        <w:t xml:space="preserve">Área Gestión Policiva y Jurídica </w:t>
      </w:r>
    </w:p>
    <w:p w14:paraId="748E5576" w14:textId="77777777" w:rsidR="000F4EBF" w:rsidRPr="006144C7" w:rsidRDefault="000F4EBF" w:rsidP="006144C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6144C7">
        <w:rPr>
          <w:rFonts w:ascii="Garamond" w:hAnsi="Garamond" w:cs="Arial"/>
          <w:bCs/>
          <w:sz w:val="24"/>
          <w:szCs w:val="24"/>
        </w:rPr>
        <w:t>Alcaldía Local de San Cristóbal</w:t>
      </w:r>
    </w:p>
    <w:p w14:paraId="3D3110B1" w14:textId="77777777" w:rsidR="002C3AA5" w:rsidRPr="004D5195" w:rsidRDefault="002C3AA5" w:rsidP="006144C7">
      <w:pPr>
        <w:spacing w:after="0" w:line="240" w:lineRule="auto"/>
        <w:jc w:val="both"/>
        <w:rPr>
          <w:rFonts w:ascii="Garamond" w:hAnsi="Garamond" w:cs="Arial"/>
        </w:rPr>
      </w:pPr>
    </w:p>
    <w:p w14:paraId="728AFFFC" w14:textId="6467D206" w:rsidR="00894F61" w:rsidRDefault="00F774BF" w:rsidP="006144C7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788B1B43" wp14:editId="52DF77C3">
            <wp:simplePos x="0" y="0"/>
            <wp:positionH relativeFrom="column">
              <wp:posOffset>3457575</wp:posOffset>
            </wp:positionH>
            <wp:positionV relativeFrom="paragraph">
              <wp:posOffset>107950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4F61">
        <w:rPr>
          <w:rFonts w:ascii="Garamond" w:hAnsi="Garamond"/>
          <w:sz w:val="16"/>
          <w:szCs w:val="16"/>
        </w:rPr>
        <w:t xml:space="preserve">Anexo: </w:t>
      </w:r>
      <w:r w:rsidR="000F26BB">
        <w:rPr>
          <w:rFonts w:ascii="Garamond" w:hAnsi="Garamond"/>
          <w:sz w:val="16"/>
          <w:szCs w:val="16"/>
        </w:rPr>
        <w:t xml:space="preserve">Expediente </w:t>
      </w:r>
      <w:r w:rsidR="00AC7F83">
        <w:rPr>
          <w:rFonts w:ascii="Garamond" w:hAnsi="Garamond"/>
          <w:sz w:val="16"/>
          <w:szCs w:val="16"/>
        </w:rPr>
        <w:t>20225444901011</w:t>
      </w:r>
      <w:r w:rsidR="006144C7">
        <w:rPr>
          <w:rFonts w:ascii="Garamond" w:hAnsi="Garamond"/>
          <w:sz w:val="16"/>
          <w:szCs w:val="16"/>
        </w:rPr>
        <w:t>55E</w:t>
      </w:r>
    </w:p>
    <w:p w14:paraId="03CA1C74" w14:textId="3CB122A6" w:rsidR="006927A3" w:rsidRPr="00DB0B47" w:rsidRDefault="006927A3" w:rsidP="006144C7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151B10F1" w:rsidR="0062581C" w:rsidRPr="00DB0B47" w:rsidRDefault="006927A3" w:rsidP="006144C7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C24B3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019000D7" wp14:editId="308212C3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25188" w14:textId="77777777" w:rsidR="00011C84" w:rsidRPr="00DB0B47" w:rsidRDefault="00011C84">
      <w:pPr>
        <w:spacing w:after="0" w:line="240" w:lineRule="auto"/>
      </w:pPr>
      <w:r w:rsidRPr="00DB0B47">
        <w:separator/>
      </w:r>
    </w:p>
  </w:endnote>
  <w:endnote w:type="continuationSeparator" w:id="0">
    <w:p w14:paraId="5461AE1B" w14:textId="77777777" w:rsidR="00011C84" w:rsidRPr="00DB0B47" w:rsidRDefault="00011C84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00F7E" w14:textId="77777777" w:rsidR="00011C84" w:rsidRPr="00DB0B47" w:rsidRDefault="00011C84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44310B9A" w14:textId="77777777" w:rsidR="00011C84" w:rsidRPr="00DB0B47" w:rsidRDefault="00011C84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686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1EE8"/>
    <w:rsid w:val="0000495C"/>
    <w:rsid w:val="00010796"/>
    <w:rsid w:val="0001194D"/>
    <w:rsid w:val="00011C84"/>
    <w:rsid w:val="000122EA"/>
    <w:rsid w:val="00021E06"/>
    <w:rsid w:val="0005538B"/>
    <w:rsid w:val="0007037D"/>
    <w:rsid w:val="000919AF"/>
    <w:rsid w:val="00094E79"/>
    <w:rsid w:val="000A3918"/>
    <w:rsid w:val="000B2D84"/>
    <w:rsid w:val="000C43CE"/>
    <w:rsid w:val="000E12C4"/>
    <w:rsid w:val="000E5B56"/>
    <w:rsid w:val="000F26BB"/>
    <w:rsid w:val="000F4EBF"/>
    <w:rsid w:val="000F79FF"/>
    <w:rsid w:val="0012206D"/>
    <w:rsid w:val="00130B2C"/>
    <w:rsid w:val="001324F7"/>
    <w:rsid w:val="00194833"/>
    <w:rsid w:val="001A7896"/>
    <w:rsid w:val="001B07D6"/>
    <w:rsid w:val="001C0EEE"/>
    <w:rsid w:val="001C28CA"/>
    <w:rsid w:val="001E6BFD"/>
    <w:rsid w:val="001F46D0"/>
    <w:rsid w:val="0020091C"/>
    <w:rsid w:val="00206BC2"/>
    <w:rsid w:val="002153F3"/>
    <w:rsid w:val="00217460"/>
    <w:rsid w:val="00224562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662E"/>
    <w:rsid w:val="002D36CC"/>
    <w:rsid w:val="003017C8"/>
    <w:rsid w:val="00302A94"/>
    <w:rsid w:val="003235D4"/>
    <w:rsid w:val="003528C0"/>
    <w:rsid w:val="00353768"/>
    <w:rsid w:val="003709DC"/>
    <w:rsid w:val="00396758"/>
    <w:rsid w:val="00397306"/>
    <w:rsid w:val="003A108D"/>
    <w:rsid w:val="003C4C34"/>
    <w:rsid w:val="003E6AED"/>
    <w:rsid w:val="003F3FD4"/>
    <w:rsid w:val="00406B94"/>
    <w:rsid w:val="00442EDF"/>
    <w:rsid w:val="00447F63"/>
    <w:rsid w:val="00451390"/>
    <w:rsid w:val="00453F8A"/>
    <w:rsid w:val="00457AB9"/>
    <w:rsid w:val="00474481"/>
    <w:rsid w:val="004A1770"/>
    <w:rsid w:val="004A7BE3"/>
    <w:rsid w:val="004B7174"/>
    <w:rsid w:val="004E3D05"/>
    <w:rsid w:val="004E7766"/>
    <w:rsid w:val="00501AC4"/>
    <w:rsid w:val="00514C33"/>
    <w:rsid w:val="00546A48"/>
    <w:rsid w:val="00550F0D"/>
    <w:rsid w:val="005515C8"/>
    <w:rsid w:val="0055203D"/>
    <w:rsid w:val="005564CE"/>
    <w:rsid w:val="00565CFE"/>
    <w:rsid w:val="0057695C"/>
    <w:rsid w:val="005823AD"/>
    <w:rsid w:val="00597851"/>
    <w:rsid w:val="005A43D6"/>
    <w:rsid w:val="005B1097"/>
    <w:rsid w:val="005B7949"/>
    <w:rsid w:val="005D241C"/>
    <w:rsid w:val="005F7F0E"/>
    <w:rsid w:val="006042E9"/>
    <w:rsid w:val="006144C7"/>
    <w:rsid w:val="0062581C"/>
    <w:rsid w:val="00633867"/>
    <w:rsid w:val="006436FE"/>
    <w:rsid w:val="006514A4"/>
    <w:rsid w:val="00655B77"/>
    <w:rsid w:val="00670F74"/>
    <w:rsid w:val="006927A3"/>
    <w:rsid w:val="006960AF"/>
    <w:rsid w:val="006A680B"/>
    <w:rsid w:val="006A6C2E"/>
    <w:rsid w:val="006E2E91"/>
    <w:rsid w:val="00720F96"/>
    <w:rsid w:val="0076104B"/>
    <w:rsid w:val="00774061"/>
    <w:rsid w:val="007A3F69"/>
    <w:rsid w:val="007C00CB"/>
    <w:rsid w:val="007C2BB7"/>
    <w:rsid w:val="00803AAE"/>
    <w:rsid w:val="00803C95"/>
    <w:rsid w:val="00807046"/>
    <w:rsid w:val="00817C2C"/>
    <w:rsid w:val="008215A1"/>
    <w:rsid w:val="0083227E"/>
    <w:rsid w:val="0083710E"/>
    <w:rsid w:val="00845EAE"/>
    <w:rsid w:val="008472DC"/>
    <w:rsid w:val="00854FBB"/>
    <w:rsid w:val="00864141"/>
    <w:rsid w:val="008651C7"/>
    <w:rsid w:val="00873A7B"/>
    <w:rsid w:val="00882220"/>
    <w:rsid w:val="0088495F"/>
    <w:rsid w:val="008854EB"/>
    <w:rsid w:val="00894F61"/>
    <w:rsid w:val="00896268"/>
    <w:rsid w:val="008A0985"/>
    <w:rsid w:val="008A2A2F"/>
    <w:rsid w:val="008A7C56"/>
    <w:rsid w:val="008B126D"/>
    <w:rsid w:val="008B555A"/>
    <w:rsid w:val="008C54AB"/>
    <w:rsid w:val="008E166A"/>
    <w:rsid w:val="008F0BCE"/>
    <w:rsid w:val="0090511A"/>
    <w:rsid w:val="00910ED3"/>
    <w:rsid w:val="0091288F"/>
    <w:rsid w:val="00912FA3"/>
    <w:rsid w:val="009156C2"/>
    <w:rsid w:val="00926D86"/>
    <w:rsid w:val="009365B9"/>
    <w:rsid w:val="00943CEB"/>
    <w:rsid w:val="00961265"/>
    <w:rsid w:val="00975A6A"/>
    <w:rsid w:val="009820B2"/>
    <w:rsid w:val="009825EE"/>
    <w:rsid w:val="009A4E60"/>
    <w:rsid w:val="009A7B47"/>
    <w:rsid w:val="009B7835"/>
    <w:rsid w:val="009F74AC"/>
    <w:rsid w:val="00A10E07"/>
    <w:rsid w:val="00A122F3"/>
    <w:rsid w:val="00A12D52"/>
    <w:rsid w:val="00A555C3"/>
    <w:rsid w:val="00A734A3"/>
    <w:rsid w:val="00A91C43"/>
    <w:rsid w:val="00A93BBB"/>
    <w:rsid w:val="00AB6EAB"/>
    <w:rsid w:val="00AC16EA"/>
    <w:rsid w:val="00AC7F83"/>
    <w:rsid w:val="00AD7FCA"/>
    <w:rsid w:val="00AF0ED1"/>
    <w:rsid w:val="00AF1DE4"/>
    <w:rsid w:val="00B1787D"/>
    <w:rsid w:val="00B20C7B"/>
    <w:rsid w:val="00B32375"/>
    <w:rsid w:val="00B50049"/>
    <w:rsid w:val="00B55937"/>
    <w:rsid w:val="00B610F6"/>
    <w:rsid w:val="00BA4446"/>
    <w:rsid w:val="00BC3DE3"/>
    <w:rsid w:val="00C01614"/>
    <w:rsid w:val="00C24B33"/>
    <w:rsid w:val="00C35CDB"/>
    <w:rsid w:val="00C41907"/>
    <w:rsid w:val="00C44DDB"/>
    <w:rsid w:val="00C601EB"/>
    <w:rsid w:val="00C75F4F"/>
    <w:rsid w:val="00C76186"/>
    <w:rsid w:val="00CB3453"/>
    <w:rsid w:val="00CD4510"/>
    <w:rsid w:val="00CE07FF"/>
    <w:rsid w:val="00CE1196"/>
    <w:rsid w:val="00D15C35"/>
    <w:rsid w:val="00D1695A"/>
    <w:rsid w:val="00D36E4F"/>
    <w:rsid w:val="00D40F33"/>
    <w:rsid w:val="00D5036C"/>
    <w:rsid w:val="00D50DF0"/>
    <w:rsid w:val="00D54D41"/>
    <w:rsid w:val="00D8118F"/>
    <w:rsid w:val="00D855D7"/>
    <w:rsid w:val="00DA518F"/>
    <w:rsid w:val="00DB0B47"/>
    <w:rsid w:val="00DC6989"/>
    <w:rsid w:val="00DE5FBD"/>
    <w:rsid w:val="00DF59C3"/>
    <w:rsid w:val="00E429A0"/>
    <w:rsid w:val="00E62F15"/>
    <w:rsid w:val="00E64CF0"/>
    <w:rsid w:val="00E67A21"/>
    <w:rsid w:val="00E73CF1"/>
    <w:rsid w:val="00E74CDC"/>
    <w:rsid w:val="00E753F4"/>
    <w:rsid w:val="00E843C6"/>
    <w:rsid w:val="00EE0ECC"/>
    <w:rsid w:val="00EE4AC2"/>
    <w:rsid w:val="00EF6F2E"/>
    <w:rsid w:val="00F04C83"/>
    <w:rsid w:val="00F073B7"/>
    <w:rsid w:val="00F07D68"/>
    <w:rsid w:val="00F4061D"/>
    <w:rsid w:val="00F4157F"/>
    <w:rsid w:val="00F4426C"/>
    <w:rsid w:val="00F47391"/>
    <w:rsid w:val="00F70162"/>
    <w:rsid w:val="00F75F72"/>
    <w:rsid w:val="00F774BF"/>
    <w:rsid w:val="00F95948"/>
    <w:rsid w:val="00FA35A6"/>
    <w:rsid w:val="00FB2B8F"/>
    <w:rsid w:val="00FE23C6"/>
    <w:rsid w:val="00FF1282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3FEAF-BF5A-49B7-BBB8-A8A163AB88B4}"/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2026-05-05T17:56:00Z</dcterms:created>
  <dcterms:modified xsi:type="dcterms:W3CDTF">2026-05-05T19:33:00Z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